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3AAA" w14:textId="77777777" w:rsidR="00BC4849" w:rsidRPr="00D8009E" w:rsidRDefault="00BC4849" w:rsidP="00D8009E">
      <w:pPr>
        <w:spacing w:line="276" w:lineRule="auto"/>
        <w:rPr>
          <w:rFonts w:ascii="Microsoft JhengHei" w:eastAsia="Microsoft JhengHei" w:hAnsi="Microsoft JhengHei" w:cs="Arial"/>
        </w:rPr>
      </w:pPr>
    </w:p>
    <w:p w14:paraId="35966AD8" w14:textId="77777777" w:rsidR="007715B8" w:rsidRPr="007715B8" w:rsidRDefault="007715B8" w:rsidP="007715B8">
      <w:pPr>
        <w:shd w:val="clear" w:color="auto" w:fill="FFC000" w:themeFill="accent4"/>
        <w:jc w:val="center"/>
        <w:rPr>
          <w:b/>
          <w:bCs/>
          <w:sz w:val="56"/>
          <w:szCs w:val="56"/>
        </w:rPr>
      </w:pPr>
      <w:r w:rsidRPr="007715B8">
        <w:rPr>
          <w:b/>
          <w:bCs/>
          <w:sz w:val="56"/>
          <w:szCs w:val="56"/>
        </w:rPr>
        <w:t>UTVIKLIN</w:t>
      </w:r>
      <w:r w:rsidR="00625138">
        <w:rPr>
          <w:b/>
          <w:bCs/>
          <w:sz w:val="56"/>
          <w:szCs w:val="56"/>
        </w:rPr>
        <w:t>G</w:t>
      </w:r>
      <w:r w:rsidRPr="007715B8">
        <w:rPr>
          <w:b/>
          <w:bCs/>
          <w:sz w:val="56"/>
          <w:szCs w:val="56"/>
        </w:rPr>
        <w:t>SSAMTALEN</w:t>
      </w:r>
    </w:p>
    <w:p w14:paraId="668DA733" w14:textId="77777777" w:rsidR="007715B8" w:rsidRPr="0042718C" w:rsidRDefault="00625138" w:rsidP="00625138">
      <w:pPr>
        <w:jc w:val="center"/>
        <w:rPr>
          <w:sz w:val="40"/>
          <w:szCs w:val="40"/>
        </w:rPr>
      </w:pPr>
      <w:r w:rsidRPr="00625138">
        <w:rPr>
          <w:noProof/>
          <w:sz w:val="40"/>
          <w:szCs w:val="40"/>
        </w:rPr>
        <w:drawing>
          <wp:inline distT="0" distB="0" distL="0" distR="0" wp14:anchorId="643F60CA" wp14:editId="6E7113C0">
            <wp:extent cx="4614863" cy="6153150"/>
            <wp:effectExtent l="0" t="0" r="0" b="0"/>
            <wp:docPr id="2118638437" name="Bilde 7" descr="Bilde 1013155184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 1013155184, Bil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15" cy="61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138">
        <w:rPr>
          <w:sz w:val="40"/>
          <w:szCs w:val="40"/>
        </w:rPr>
        <w:br/>
      </w:r>
    </w:p>
    <w:p w14:paraId="63543B59" w14:textId="77777777" w:rsidR="007715B8" w:rsidRDefault="007715B8" w:rsidP="007715B8">
      <w:pPr>
        <w:jc w:val="center"/>
        <w:rPr>
          <w:sz w:val="40"/>
          <w:szCs w:val="40"/>
        </w:rPr>
      </w:pPr>
    </w:p>
    <w:p w14:paraId="3175ADC9" w14:textId="77777777" w:rsidR="007715B8" w:rsidRDefault="007715B8" w:rsidP="007715B8">
      <w:pPr>
        <w:jc w:val="center"/>
        <w:rPr>
          <w:sz w:val="40"/>
          <w:szCs w:val="40"/>
        </w:rPr>
      </w:pPr>
    </w:p>
    <w:p w14:paraId="0A98B371" w14:textId="77777777" w:rsidR="007715B8" w:rsidRDefault="007715B8" w:rsidP="007715B8">
      <w:pPr>
        <w:jc w:val="center"/>
        <w:rPr>
          <w:sz w:val="40"/>
          <w:szCs w:val="40"/>
        </w:rPr>
      </w:pPr>
    </w:p>
    <w:p w14:paraId="1F28AB1A" w14:textId="77777777" w:rsidR="007715B8" w:rsidRDefault="007715B8" w:rsidP="007715B8">
      <w:pPr>
        <w:jc w:val="center"/>
        <w:rPr>
          <w:sz w:val="40"/>
          <w:szCs w:val="40"/>
        </w:rPr>
      </w:pPr>
    </w:p>
    <w:p w14:paraId="7638CEFF" w14:textId="77777777" w:rsidR="007715B8" w:rsidRDefault="007715B8" w:rsidP="007715B8">
      <w:pPr>
        <w:jc w:val="center"/>
        <w:rPr>
          <w:sz w:val="40"/>
          <w:szCs w:val="40"/>
        </w:rPr>
      </w:pPr>
    </w:p>
    <w:p w14:paraId="7C6A0292" w14:textId="77777777" w:rsidR="007715B8" w:rsidRPr="0042718C" w:rsidRDefault="007715B8" w:rsidP="007715B8">
      <w:pPr>
        <w:jc w:val="center"/>
        <w:rPr>
          <w:sz w:val="40"/>
          <w:szCs w:val="40"/>
        </w:rPr>
      </w:pPr>
    </w:p>
    <w:p w14:paraId="09F197A6" w14:textId="77777777" w:rsidR="007715B8" w:rsidRDefault="007715B8" w:rsidP="007715B8">
      <w:pPr>
        <w:shd w:val="clear" w:color="auto" w:fill="0070C0"/>
        <w:tabs>
          <w:tab w:val="left" w:pos="4138"/>
          <w:tab w:val="left" w:pos="6519"/>
          <w:tab w:val="left" w:pos="7370"/>
        </w:tabs>
        <w:jc w:val="center"/>
        <w:rPr>
          <w:rFonts w:ascii="Calibri" w:eastAsia="Calibri" w:hAnsi="Calibri" w:cs="Calibri"/>
          <w:color w:val="FFFFFF" w:themeColor="background1"/>
          <w:sz w:val="36"/>
          <w:szCs w:val="36"/>
        </w:rPr>
      </w:pPr>
      <w:r w:rsidRPr="38C0A03B">
        <w:rPr>
          <w:rFonts w:ascii="Calibri" w:eastAsia="Calibri" w:hAnsi="Calibri" w:cs="Calibri"/>
          <w:b/>
          <w:bCs/>
          <w:color w:val="FFFFFF" w:themeColor="background1"/>
          <w:sz w:val="36"/>
          <w:szCs w:val="36"/>
        </w:rPr>
        <w:t>INVITASJON TIL UTVIKLINGSSAMTALE</w:t>
      </w:r>
    </w:p>
    <w:p w14:paraId="1453717B" w14:textId="77777777" w:rsidR="007715B8" w:rsidRDefault="00AC2266" w:rsidP="007715B8">
      <w:pPr>
        <w:tabs>
          <w:tab w:val="left" w:pos="4138"/>
          <w:tab w:val="left" w:pos="6519"/>
          <w:tab w:val="left" w:pos="7370"/>
        </w:tabs>
        <w:rPr>
          <w:rFonts w:ascii="Calibri" w:eastAsia="Calibri" w:hAnsi="Calibri" w:cs="Calibri"/>
          <w:color w:val="244061"/>
        </w:rPr>
      </w:pPr>
      <w:r w:rsidRPr="000C08E0">
        <w:rPr>
          <w:rFonts w:ascii="Calibri" w:eastAsia="Calibri" w:hAnsi="Calibri" w:cs="Calibri"/>
        </w:rPr>
        <w:t>Godalen vgs inviterer til u</w:t>
      </w:r>
      <w:r w:rsidR="007715B8" w:rsidRPr="000C08E0">
        <w:rPr>
          <w:rFonts w:ascii="Calibri" w:eastAsia="Calibri" w:hAnsi="Calibri" w:cs="Calibri"/>
        </w:rPr>
        <w:t>tviklingssamtale (ca. 20 min.) med kontaktlærer i løpet av første halvår for alle elever på Vg1 og Vg2. Elever under 18 år møter med foreldre</w:t>
      </w:r>
      <w:r w:rsidRPr="000C08E0">
        <w:rPr>
          <w:rFonts w:ascii="Calibri" w:eastAsia="Calibri" w:hAnsi="Calibri" w:cs="Calibri"/>
        </w:rPr>
        <w:t>. E</w:t>
      </w:r>
      <w:r w:rsidR="007715B8" w:rsidRPr="000C08E0">
        <w:rPr>
          <w:rFonts w:ascii="Calibri" w:eastAsia="Calibri" w:hAnsi="Calibri" w:cs="Calibri"/>
        </w:rPr>
        <w:t xml:space="preserve">lever over 18 år </w:t>
      </w:r>
      <w:r w:rsidRPr="000C08E0">
        <w:rPr>
          <w:rFonts w:ascii="Calibri" w:eastAsia="Calibri" w:hAnsi="Calibri" w:cs="Calibri"/>
        </w:rPr>
        <w:t xml:space="preserve">kan komme </w:t>
      </w:r>
      <w:r w:rsidR="007715B8" w:rsidRPr="000C08E0">
        <w:rPr>
          <w:rFonts w:ascii="Calibri" w:eastAsia="Calibri" w:hAnsi="Calibri" w:cs="Calibri"/>
        </w:rPr>
        <w:t xml:space="preserve">alene, </w:t>
      </w:r>
      <w:r w:rsidR="007715B8" w:rsidRPr="38C0A03B">
        <w:rPr>
          <w:rFonts w:ascii="Calibri" w:eastAsia="Calibri" w:hAnsi="Calibri" w:cs="Calibri"/>
          <w:color w:val="244061"/>
        </w:rPr>
        <w:t>eller med foreldre hvis ønskelig</w:t>
      </w:r>
      <w:r w:rsidR="007715B8" w:rsidRPr="38C0A03B">
        <w:rPr>
          <w:rFonts w:ascii="Calibri" w:eastAsia="Calibri" w:hAnsi="Calibri" w:cs="Calibri"/>
          <w:b/>
          <w:bCs/>
          <w:color w:val="244061"/>
        </w:rPr>
        <w:t>.</w:t>
      </w:r>
    </w:p>
    <w:p w14:paraId="60353BAC" w14:textId="77777777" w:rsidR="007715B8" w:rsidRDefault="007715B8" w:rsidP="007715B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8C0A0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Viser til forskrift: </w:t>
      </w:r>
      <w:hyperlink r:id="rId11">
        <w:r w:rsidRPr="38C0A03B">
          <w:rPr>
            <w:rStyle w:val="Hyperkobling"/>
            <w:rFonts w:ascii="Calibri" w:eastAsia="Calibri" w:hAnsi="Calibri" w:cs="Calibri"/>
            <w:sz w:val="20"/>
            <w:szCs w:val="20"/>
          </w:rPr>
          <w:t>§11-1 foreldremøter og samtaler</w:t>
        </w:r>
      </w:hyperlink>
    </w:p>
    <w:p w14:paraId="753F13F7" w14:textId="77777777" w:rsidR="007715B8" w:rsidRDefault="007715B8" w:rsidP="007715B8">
      <w:pPr>
        <w:tabs>
          <w:tab w:val="left" w:pos="4138"/>
          <w:tab w:val="left" w:pos="6519"/>
          <w:tab w:val="left" w:pos="7370"/>
        </w:tabs>
        <w:rPr>
          <w:rFonts w:ascii="Calibri" w:eastAsia="Calibri" w:hAnsi="Calibri" w:cs="Calibri"/>
          <w:color w:val="244061"/>
        </w:rPr>
      </w:pPr>
    </w:p>
    <w:p w14:paraId="0FEDECCF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b/>
          <w:bCs/>
          <w:i/>
          <w:iCs/>
          <w:color w:val="000000" w:themeColor="text1"/>
          <w:highlight w:val="red"/>
        </w:rPr>
        <w:t>e-post mal</w:t>
      </w:r>
      <w:r w:rsidRPr="38C0A03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Pr="38C0A03B">
        <w:rPr>
          <w:rFonts w:ascii="Calibri" w:eastAsia="Calibri" w:hAnsi="Calibri" w:cs="Calibri"/>
          <w:b/>
          <w:bCs/>
          <w:i/>
          <w:iCs/>
          <w:color w:val="000000" w:themeColor="text1"/>
          <w:highlight w:val="red"/>
        </w:rPr>
        <w:t>med samtaleskjema</w:t>
      </w:r>
      <w:r w:rsidRPr="38C0A03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35A28144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b/>
          <w:bCs/>
          <w:i/>
          <w:iCs/>
          <w:color w:val="000000" w:themeColor="text1"/>
        </w:rPr>
        <w:t>Dette er et veiledende brev som kontaktlærer sender ut i forkant av samtalen.</w:t>
      </w:r>
    </w:p>
    <w:p w14:paraId="3645CCCB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 xml:space="preserve">Til foreldre for </w:t>
      </w:r>
      <w:r w:rsidRPr="38C0A03B">
        <w:rPr>
          <w:rFonts w:ascii="Calibri" w:eastAsia="Calibri" w:hAnsi="Calibri" w:cs="Calibri"/>
          <w:i/>
          <w:iCs/>
          <w:color w:val="000000" w:themeColor="text1"/>
        </w:rPr>
        <w:t>elevens navn</w:t>
      </w:r>
    </w:p>
    <w:p w14:paraId="2ECE5F57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 xml:space="preserve">Kontaktlærer: </w:t>
      </w:r>
      <w:r w:rsidRPr="38C0A03B">
        <w:rPr>
          <w:rFonts w:ascii="Calibri" w:eastAsia="Calibri" w:hAnsi="Calibri" w:cs="Calibri"/>
          <w:i/>
          <w:iCs/>
          <w:color w:val="000000" w:themeColor="text1"/>
        </w:rPr>
        <w:t>Navn, telefon, e-post</w:t>
      </w:r>
    </w:p>
    <w:p w14:paraId="3E2C4D0B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 xml:space="preserve">Møtested: </w:t>
      </w:r>
    </w:p>
    <w:p w14:paraId="449480ED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>Dato:</w:t>
      </w:r>
    </w:p>
    <w:p w14:paraId="1022ED73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>Tidspunkt:</w:t>
      </w:r>
    </w:p>
    <w:p w14:paraId="26FC1717" w14:textId="77777777" w:rsidR="007715B8" w:rsidRDefault="00AC2266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00C08E0">
        <w:rPr>
          <w:rFonts w:ascii="Calibri" w:eastAsia="Calibri" w:hAnsi="Calibri" w:cs="Calibri"/>
        </w:rPr>
        <w:t xml:space="preserve">Du/dere er </w:t>
      </w:r>
      <w:r w:rsidR="007715B8" w:rsidRPr="000C08E0">
        <w:rPr>
          <w:rFonts w:ascii="Calibri" w:eastAsia="Calibri" w:hAnsi="Calibri" w:cs="Calibri"/>
        </w:rPr>
        <w:t>inviter</w:t>
      </w:r>
      <w:r w:rsidRPr="000C08E0">
        <w:rPr>
          <w:rFonts w:ascii="Calibri" w:eastAsia="Calibri" w:hAnsi="Calibri" w:cs="Calibri"/>
        </w:rPr>
        <w:t>t</w:t>
      </w:r>
      <w:r w:rsidR="007715B8" w:rsidRPr="000C08E0">
        <w:rPr>
          <w:rFonts w:ascii="Calibri" w:eastAsia="Calibri" w:hAnsi="Calibri" w:cs="Calibri"/>
        </w:rPr>
        <w:t xml:space="preserve"> til utviklingssamtale </w:t>
      </w:r>
      <w:r w:rsidR="007715B8" w:rsidRPr="38C0A03B">
        <w:rPr>
          <w:rFonts w:ascii="Calibri" w:eastAsia="Calibri" w:hAnsi="Calibri" w:cs="Calibri"/>
          <w:color w:val="000000" w:themeColor="text1"/>
        </w:rPr>
        <w:t xml:space="preserve">på Godalen videregående skole </w:t>
      </w:r>
    </w:p>
    <w:p w14:paraId="300E9DAE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b/>
          <w:bCs/>
          <w:i/>
          <w:iCs/>
          <w:color w:val="000000" w:themeColor="text1"/>
        </w:rPr>
        <w:lastRenderedPageBreak/>
        <w:t>dato tidspunkt møtested</w:t>
      </w:r>
      <w:r w:rsidRPr="38C0A03B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</w:p>
    <w:p w14:paraId="3BC3EB43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 xml:space="preserve">I samtalen vil fokuset være på elevens faglige og sosiale læring </w:t>
      </w:r>
      <w:r w:rsidRPr="000C08E0">
        <w:rPr>
          <w:rFonts w:ascii="Calibri" w:eastAsia="Calibri" w:hAnsi="Calibri" w:cs="Calibri"/>
        </w:rPr>
        <w:t>og utvikling,</w:t>
      </w:r>
      <w:r w:rsidR="00B019C0" w:rsidRPr="000C08E0">
        <w:rPr>
          <w:rFonts w:ascii="Calibri" w:eastAsia="Calibri" w:hAnsi="Calibri" w:cs="Calibri"/>
        </w:rPr>
        <w:t xml:space="preserve"> og om det er </w:t>
      </w:r>
      <w:r w:rsidRPr="38C0A03B">
        <w:rPr>
          <w:rFonts w:ascii="Calibri" w:eastAsia="Calibri" w:hAnsi="Calibri" w:cs="Calibri"/>
          <w:color w:val="000000" w:themeColor="text1"/>
        </w:rPr>
        <w:t xml:space="preserve">behov for tilrettelegging. Vi kommer i tillegg til å ta opp temaer som angår elevens trivsel, og samarbeid med medelever og lærere. </w:t>
      </w:r>
    </w:p>
    <w:p w14:paraId="66253504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 xml:space="preserve">I forkant av samtalen vil eleven få mulighet til å reflektere rundt egen læring og utvikling. For å få et godt utbytte av samtalen ønsker vi at elev og foreldre tar en prat om de punktene som er nevnt over, og tenker på hvilke tilbakemeldinger dere vil gi skolen. </w:t>
      </w:r>
    </w:p>
    <w:p w14:paraId="3C6FC5D3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70514A8" w14:textId="77777777" w:rsidR="007715B8" w:rsidRDefault="007715B8" w:rsidP="007715B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color w:val="000000" w:themeColor="text1"/>
        </w:rPr>
        <w:t>Vi ser fram til å treffe dere</w:t>
      </w:r>
    </w:p>
    <w:p w14:paraId="08F6452E" w14:textId="77777777" w:rsidR="007715B8" w:rsidRDefault="007715B8" w:rsidP="007715B8">
      <w:pPr>
        <w:pBdr>
          <w:bottom w:val="single" w:sz="6" w:space="1" w:color="auto"/>
        </w:pBd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b/>
          <w:bCs/>
          <w:color w:val="000000" w:themeColor="text1"/>
        </w:rPr>
        <w:t xml:space="preserve">Svar utbes på e-post til kontaktlærer </w:t>
      </w:r>
    </w:p>
    <w:p w14:paraId="6AC8A883" w14:textId="77777777" w:rsidR="007715B8" w:rsidRDefault="007715B8" w:rsidP="007715B8">
      <w:pPr>
        <w:pBdr>
          <w:bottom w:val="single" w:sz="6" w:space="1" w:color="auto"/>
        </w:pBdr>
        <w:spacing w:line="360" w:lineRule="auto"/>
        <w:rPr>
          <w:rFonts w:ascii="Calibri" w:eastAsia="Calibri" w:hAnsi="Calibri" w:cs="Calibri"/>
          <w:color w:val="000000" w:themeColor="text1"/>
        </w:rPr>
      </w:pPr>
      <w:r w:rsidRPr="38C0A03B">
        <w:rPr>
          <w:rFonts w:ascii="Calibri" w:eastAsia="Calibri" w:hAnsi="Calibri" w:cs="Calibri"/>
          <w:i/>
          <w:iCs/>
          <w:color w:val="000000" w:themeColor="text1"/>
        </w:rPr>
        <w:t>Se vedlagt samtaleskjema</w:t>
      </w:r>
    </w:p>
    <w:p w14:paraId="2EF58946" w14:textId="77777777" w:rsidR="007715B8" w:rsidRDefault="007715B8" w:rsidP="007715B8">
      <w:pPr>
        <w:pStyle w:val="Overskrift1"/>
        <w:shd w:val="clear" w:color="auto" w:fill="0070C0"/>
        <w:spacing w:before="240" w:after="0"/>
        <w:jc w:val="center"/>
        <w:rPr>
          <w:rFonts w:ascii="Calibri" w:eastAsia="Calibri" w:hAnsi="Calibri" w:cs="Calibri"/>
          <w:color w:val="FFFFFF" w:themeColor="background1"/>
          <w:sz w:val="36"/>
          <w:szCs w:val="36"/>
        </w:rPr>
      </w:pPr>
      <w:r w:rsidRPr="4B93B030">
        <w:rPr>
          <w:rFonts w:ascii="Calibri" w:eastAsia="Calibri" w:hAnsi="Calibri" w:cs="Calibri"/>
          <w:b/>
          <w:bCs/>
          <w:color w:val="FFFFFF" w:themeColor="background1"/>
          <w:sz w:val="36"/>
          <w:szCs w:val="36"/>
        </w:rPr>
        <w:t>UTV UTVIKLINGSSAMTALE</w:t>
      </w:r>
    </w:p>
    <w:p w14:paraId="1CA01A9F" w14:textId="77777777" w:rsidR="00B019C0" w:rsidRDefault="007715B8" w:rsidP="007715B8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00C08E0">
        <w:rPr>
          <w:rFonts w:ascii="Calibri" w:eastAsia="Calibri" w:hAnsi="Calibri" w:cs="Calibri"/>
        </w:rPr>
        <w:t xml:space="preserve">Målet med samtalen </w:t>
      </w:r>
      <w:r w:rsidR="00B019C0" w:rsidRPr="000C08E0">
        <w:rPr>
          <w:rFonts w:ascii="Calibri" w:eastAsia="Calibri" w:hAnsi="Calibri" w:cs="Calibri"/>
        </w:rPr>
        <w:t xml:space="preserve">er at elev og </w:t>
      </w:r>
      <w:r w:rsidRPr="000C08E0">
        <w:rPr>
          <w:rFonts w:ascii="Calibri" w:eastAsia="Calibri" w:hAnsi="Calibri" w:cs="Calibri"/>
        </w:rPr>
        <w:t xml:space="preserve">foreldrene </w:t>
      </w:r>
      <w:r w:rsidR="00B019C0" w:rsidRPr="000C08E0">
        <w:rPr>
          <w:rFonts w:ascii="Calibri" w:eastAsia="Calibri" w:hAnsi="Calibri" w:cs="Calibri"/>
        </w:rPr>
        <w:t xml:space="preserve">skal få </w:t>
      </w:r>
      <w:r w:rsidRPr="000C08E0">
        <w:rPr>
          <w:rFonts w:ascii="Calibri" w:eastAsia="Calibri" w:hAnsi="Calibri" w:cs="Calibri"/>
        </w:rPr>
        <w:t xml:space="preserve">informasjon </w:t>
      </w:r>
      <w:r w:rsidRPr="4B93B030">
        <w:rPr>
          <w:rFonts w:ascii="Calibri" w:eastAsia="Calibri" w:hAnsi="Calibri" w:cs="Calibri"/>
          <w:color w:val="000000" w:themeColor="text1"/>
        </w:rPr>
        <w:t>om hvordan eleven arbeider, den faglige utviklingen, og hvordan eleven utvikler seg sosialt. Samtalen skal også kartlegge hvordan skolen og foreldrene skal samarbeide om å legge til rette for at eleven lærer og utvikler seg. Samtalen skal sees i sammenheng med (forskrift opl</w:t>
      </w:r>
      <w:hyperlink r:id="rId12" w:anchor="%C2%A79-6" w:history="1">
        <w:r w:rsidRPr="00CE0B35">
          <w:rPr>
            <w:rStyle w:val="Hyperkobling"/>
            <w:rFonts w:ascii="Calibri" w:eastAsia="Calibri" w:hAnsi="Calibri" w:cs="Calibri"/>
          </w:rPr>
          <w:t>)§9-6.</w:t>
        </w:r>
      </w:hyperlink>
      <w:r w:rsidRPr="4B93B030">
        <w:rPr>
          <w:rFonts w:ascii="Calibri" w:eastAsia="Calibri" w:hAnsi="Calibri" w:cs="Calibri"/>
          <w:color w:val="000000" w:themeColor="text1"/>
        </w:rPr>
        <w:t xml:space="preserve"> </w:t>
      </w:r>
    </w:p>
    <w:p w14:paraId="452A1795" w14:textId="77777777" w:rsidR="007715B8" w:rsidRDefault="007715B8" w:rsidP="007715B8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4B93B030">
        <w:rPr>
          <w:rFonts w:ascii="Calibri" w:eastAsia="Calibri" w:hAnsi="Calibri" w:cs="Calibri"/>
          <w:color w:val="000000" w:themeColor="text1"/>
        </w:rPr>
        <w:t>Sammen med elev og foreldre (til elever under 18 år) skal læreren legge et godt grunnlag for den videre læringen.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8"/>
        <w:gridCol w:w="4508"/>
      </w:tblGrid>
      <w:tr w:rsidR="007715B8" w14:paraId="3BB3CC7D" w14:textId="77777777" w:rsidTr="00E61B6A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AD79674" w14:textId="77777777" w:rsidR="007715B8" w:rsidRDefault="007715B8" w:rsidP="00E61B6A">
            <w:pPr>
              <w:jc w:val="center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  <w:b/>
                <w:bCs/>
              </w:rPr>
              <w:t>UTVIKLINGSSAMTALE</w:t>
            </w:r>
          </w:p>
        </w:tc>
      </w:tr>
      <w:tr w:rsidR="007715B8" w14:paraId="030B2B85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BB8A40F" w14:textId="77777777" w:rsidR="007715B8" w:rsidRDefault="007715B8" w:rsidP="00E61B6A">
            <w:pPr>
              <w:pStyle w:val="Overskrift1"/>
              <w:spacing w:before="0" w:after="0"/>
              <w:rPr>
                <w:rFonts w:ascii="Calibri" w:eastAsia="Calibri" w:hAnsi="Calibri" w:cs="Calibri"/>
                <w:color w:val="2E74B5"/>
                <w:sz w:val="24"/>
                <w:szCs w:val="24"/>
              </w:rPr>
            </w:pPr>
            <w:r w:rsidRPr="4B93B030">
              <w:rPr>
                <w:rFonts w:ascii="Calibri" w:eastAsia="Calibri" w:hAnsi="Calibri" w:cs="Calibri"/>
                <w:color w:val="2E74B5"/>
                <w:sz w:val="24"/>
                <w:szCs w:val="24"/>
              </w:rPr>
              <w:t>Dialog om hvordan eleven arbeider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57ACCAE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598B176D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5E914DFA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Hvordan lærer du best?</w:t>
            </w:r>
          </w:p>
          <w:p w14:paraId="076966AA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1942F04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Hva motiverer deg?</w:t>
            </w:r>
          </w:p>
          <w:p w14:paraId="5CDCB38C" w14:textId="77777777" w:rsidR="007715B8" w:rsidRDefault="007715B8" w:rsidP="00E61B6A">
            <w:pPr>
              <w:pStyle w:val="Fargerikliste-uthevingsfarge1"/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Liker du å samarbeide med andre eller jobber du best alene?</w:t>
            </w:r>
          </w:p>
          <w:p w14:paraId="19E0EEE2" w14:textId="77777777" w:rsidR="007715B8" w:rsidRDefault="007715B8" w:rsidP="00E61B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65391297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20CBB5C5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EEAF6"/>
            <w:tcMar>
              <w:left w:w="105" w:type="dxa"/>
              <w:right w:w="105" w:type="dxa"/>
            </w:tcMar>
          </w:tcPr>
          <w:p w14:paraId="480E9201" w14:textId="77777777" w:rsidR="007715B8" w:rsidRDefault="007715B8" w:rsidP="00E61B6A">
            <w:pPr>
              <w:pStyle w:val="Overskrift1"/>
              <w:spacing w:before="0"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93B0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Hvordan eleven utvikler seg sosialt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EEAF6"/>
            <w:tcMar>
              <w:left w:w="105" w:type="dxa"/>
              <w:right w:w="105" w:type="dxa"/>
            </w:tcMar>
          </w:tcPr>
          <w:p w14:paraId="72040F4B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715B8" w14:paraId="2C5FCD6B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4209146B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  <w:b/>
                <w:bCs/>
              </w:rPr>
              <w:t>Elevens skolemiljø (oppl.l § 12-4)</w:t>
            </w:r>
            <w:r w:rsidRPr="4B93B030">
              <w:rPr>
                <w:rFonts w:ascii="Calibri" w:eastAsia="Calibri" w:hAnsi="Calibri" w:cs="Calibri"/>
              </w:rPr>
              <w:t xml:space="preserve"> </w:t>
            </w:r>
          </w:p>
          <w:p w14:paraId="71611C24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Trives du på skolen med fagene, medelevene og lærerne?</w:t>
            </w:r>
          </w:p>
          <w:p w14:paraId="35819806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B1FD43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 xml:space="preserve">Har du noen å snakke med i klassen og på skolen? </w:t>
            </w:r>
          </w:p>
          <w:p w14:paraId="124DE070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A7EE25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Hvordan trives du i klassen?</w:t>
            </w:r>
          </w:p>
          <w:p w14:paraId="5567E9E4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</w:p>
          <w:p w14:paraId="0E84B19D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Kjenner du til at noen blir mobbet eller utestengt?</w:t>
            </w:r>
          </w:p>
          <w:p w14:paraId="139E8916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FDDB8C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7CDC596E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3671E12C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EEAF6"/>
            <w:tcMar>
              <w:left w:w="105" w:type="dxa"/>
              <w:right w:w="105" w:type="dxa"/>
            </w:tcMar>
          </w:tcPr>
          <w:p w14:paraId="72585078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Orden og oppførsel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EEAF6"/>
            <w:tcMar>
              <w:left w:w="105" w:type="dxa"/>
              <w:right w:w="105" w:type="dxa"/>
            </w:tcMar>
          </w:tcPr>
          <w:p w14:paraId="4113FA30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74973C82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49D837BD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Er du flink til å følge reglene på skolen?</w:t>
            </w:r>
          </w:p>
          <w:p w14:paraId="06DF36F0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</w:p>
          <w:p w14:paraId="3C4B5088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</w:p>
          <w:p w14:paraId="305D45DA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Viser du respekt for elever og ansatte?</w:t>
            </w:r>
          </w:p>
          <w:p w14:paraId="054D8AE0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D55C37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3F5D3B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7E88391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6E0C1110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5FF78646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35E72830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7FFD7D78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3AC36219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6B9B73E7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68F948DA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  <w:lang w:val="en-US"/>
              </w:rPr>
              <w:t>Fravær (§3-9)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3E6CB653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Antall dager:                             Timer:</w:t>
            </w:r>
          </w:p>
        </w:tc>
      </w:tr>
      <w:tr w:rsidR="007715B8" w14:paraId="440DA17B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45BA5862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 xml:space="preserve">Har du fått varsel om fare for ikke vurdering i ett eller flere fag? 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18DD7DFF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043763AD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5BF794A0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</w:tc>
      </w:tr>
      <w:tr w:rsidR="007715B8" w14:paraId="409AF52D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9F8BFFA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 xml:space="preserve">Faglig utvikling 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6E9C0EC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23131ECE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BC9837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  <w:b/>
                <w:bCs/>
              </w:rPr>
              <w:t xml:space="preserve">Underveisvurdering </w:t>
            </w:r>
          </w:p>
          <w:p w14:paraId="452839CA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Hva er du fornøyd med (for eksempel hvilke fag synes du at du mestrer godt)?</w:t>
            </w:r>
          </w:p>
          <w:p w14:paraId="333DE2FC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39A6E6" w14:textId="77777777" w:rsidR="007715B8" w:rsidRDefault="007715B8" w:rsidP="00E61B6A">
            <w:pPr>
              <w:pStyle w:val="Fargerikliste-uthevingsfarge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Er det noe du vil forbedre?</w:t>
            </w:r>
          </w:p>
          <w:p w14:paraId="06C4BF18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44E3A0A9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Hvordan jobber du for å nå målene dine?</w:t>
            </w:r>
          </w:p>
          <w:p w14:paraId="6B973BEC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3E2C658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Får du den hjelpen du trenger i de fagene?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DFF050" w14:textId="77777777" w:rsidR="007715B8" w:rsidRDefault="007715B8" w:rsidP="00E61B6A">
            <w:pPr>
              <w:keepNext/>
              <w:keepLines/>
              <w:spacing w:after="0"/>
              <w:rPr>
                <w:rFonts w:ascii="Calibri" w:eastAsia="Calibri" w:hAnsi="Calibri" w:cs="Calibri"/>
                <w:color w:val="2E74B5"/>
              </w:rPr>
            </w:pPr>
          </w:p>
        </w:tc>
      </w:tr>
      <w:tr w:rsidR="007715B8" w14:paraId="5D370DB2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2F919456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Hva tenker du det er lurt å jobbe med for å bli bedre i fagene?’</w:t>
            </w:r>
          </w:p>
          <w:p w14:paraId="7EF4765D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036DC6CC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>Hva tenker lærerne at det kan være lurt å jobbe mer med?</w:t>
            </w: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25704113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5E7D3BE2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056F3FF8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17F5D208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4C873494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79F8EA07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</w:tc>
      </w:tr>
      <w:tr w:rsidR="007715B8" w14:paraId="6CAD69A4" w14:textId="77777777" w:rsidTr="00E61B6A">
        <w:trPr>
          <w:trHeight w:val="300"/>
        </w:trPr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241548F2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4B93B030">
              <w:rPr>
                <w:rFonts w:ascii="Calibri" w:eastAsia="Calibri" w:hAnsi="Calibri" w:cs="Calibri"/>
                <w:color w:val="000000" w:themeColor="text1"/>
              </w:rPr>
              <w:t>Hva kan du som elev, og vi som skole, gjøre for at du skal nå målene dine? (tiltak)</w:t>
            </w:r>
          </w:p>
          <w:p w14:paraId="5F9C393D" w14:textId="77777777" w:rsidR="007715B8" w:rsidRDefault="007715B8" w:rsidP="00E61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05" w:type="dxa"/>
              <w:right w:w="105" w:type="dxa"/>
            </w:tcMar>
          </w:tcPr>
          <w:p w14:paraId="074CC463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2716BAAC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2E040E82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</w:tc>
      </w:tr>
    </w:tbl>
    <w:p w14:paraId="53BA9F4E" w14:textId="77777777" w:rsidR="007715B8" w:rsidRDefault="007715B8" w:rsidP="007715B8">
      <w:pPr>
        <w:rPr>
          <w:rFonts w:ascii="Calibri" w:eastAsia="Calibri" w:hAnsi="Calibri" w:cs="Calibri"/>
          <w:color w:val="000000" w:themeColor="text1"/>
        </w:rPr>
      </w:pPr>
    </w:p>
    <w:p w14:paraId="397E4E60" w14:textId="77777777" w:rsidR="007715B8" w:rsidRDefault="007715B8" w:rsidP="007715B8">
      <w:pPr>
        <w:spacing w:line="276" w:lineRule="auto"/>
        <w:rPr>
          <w:rFonts w:ascii="Calibri" w:eastAsia="Calibri" w:hAnsi="Calibri" w:cs="Calibri"/>
          <w:color w:val="FF0000"/>
        </w:rPr>
      </w:pPr>
    </w:p>
    <w:p w14:paraId="3D9186F3" w14:textId="77777777" w:rsidR="007715B8" w:rsidRDefault="007715B8" w:rsidP="007715B8">
      <w:pPr>
        <w:spacing w:line="276" w:lineRule="auto"/>
        <w:rPr>
          <w:rFonts w:ascii="Calibri" w:eastAsia="Calibri" w:hAnsi="Calibri" w:cs="Calibri"/>
          <w:color w:val="FF0000"/>
        </w:rPr>
      </w:pPr>
    </w:p>
    <w:p w14:paraId="12F2FC76" w14:textId="77777777" w:rsidR="007715B8" w:rsidRDefault="007715B8" w:rsidP="007715B8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4B93B030">
        <w:rPr>
          <w:rFonts w:ascii="Calibri" w:eastAsia="Calibri" w:hAnsi="Calibri" w:cs="Calibri"/>
          <w:b/>
          <w:bCs/>
          <w:color w:val="000000" w:themeColor="text1"/>
        </w:rPr>
        <w:t>Vedlegg: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5"/>
        <w:gridCol w:w="2925"/>
        <w:gridCol w:w="3075"/>
      </w:tblGrid>
      <w:tr w:rsidR="007715B8" w14:paraId="6A642C3A" w14:textId="77777777" w:rsidTr="00E61B6A">
        <w:trPr>
          <w:trHeight w:val="300"/>
        </w:trPr>
        <w:tc>
          <w:tcPr>
            <w:tcW w:w="29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6D9F1"/>
            <w:tcMar>
              <w:left w:w="105" w:type="dxa"/>
              <w:right w:w="105" w:type="dxa"/>
            </w:tcMar>
          </w:tcPr>
          <w:p w14:paraId="0ECBE8BA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  <w:b/>
                <w:bCs/>
              </w:rPr>
              <w:t>Elevsamtale om faglig utvikling og foreldresamarbeid</w:t>
            </w:r>
          </w:p>
          <w:p w14:paraId="3FABE157" w14:textId="77777777" w:rsidR="007715B8" w:rsidRDefault="007715B8" w:rsidP="00E61B6A">
            <w:pPr>
              <w:pStyle w:val="Overskrift3"/>
              <w:spacing w:before="0" w:after="0" w:line="240" w:lineRule="auto"/>
              <w:rPr>
                <w:rFonts w:ascii="Calibri" w:eastAsia="Calibri" w:hAnsi="Calibri" w:cs="Calibri"/>
                <w:b/>
                <w:bCs/>
                <w:color w:val="4F81BD"/>
                <w:sz w:val="24"/>
                <w:szCs w:val="24"/>
              </w:rPr>
            </w:pPr>
            <w:r w:rsidRPr="4B93B030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 xml:space="preserve">Minst en gang pr. halvår, Jfr </w:t>
            </w:r>
          </w:p>
          <w:p w14:paraId="3FF0A22B" w14:textId="77777777" w:rsidR="007715B8" w:rsidRDefault="007715B8" w:rsidP="00E61B6A">
            <w:pPr>
              <w:rPr>
                <w:rFonts w:ascii="Arial" w:eastAsia="Arial" w:hAnsi="Arial" w:cs="Arial"/>
              </w:rPr>
            </w:pPr>
            <w:hyperlink r:id="rId13">
              <w:r w:rsidRPr="4B93B030">
                <w:rPr>
                  <w:rStyle w:val="Hyperkobling"/>
                  <w:rFonts w:ascii="Arial" w:eastAsia="Arial" w:hAnsi="Arial" w:cs="Arial"/>
                </w:rPr>
                <w:t>§11-1 foreldremøter og samtaler</w:t>
              </w:r>
            </w:hyperlink>
          </w:p>
          <w:p w14:paraId="0D8A241D" w14:textId="77777777" w:rsidR="007715B8" w:rsidRDefault="007715B8" w:rsidP="00E61B6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9833DF" w14:textId="77777777" w:rsidR="007715B8" w:rsidRDefault="007715B8" w:rsidP="00E61B6A">
            <w:pPr>
              <w:rPr>
                <w:rFonts w:ascii="Arial" w:eastAsia="Arial" w:hAnsi="Arial" w:cs="Arial"/>
              </w:rPr>
            </w:pPr>
            <w:hyperlink r:id="rId14" w:anchor="KAPITTEL_4-1">
              <w:r w:rsidRPr="4B93B030">
                <w:rPr>
                  <w:rStyle w:val="Hyperkobling"/>
                  <w:rFonts w:ascii="Arial" w:eastAsia="Arial" w:hAnsi="Arial" w:cs="Arial"/>
                </w:rPr>
                <w:t>§ 10-3.</w:t>
              </w:r>
              <w:r w:rsidRPr="4B93B030">
                <w:rPr>
                  <w:rStyle w:val="Hyperkobling"/>
                  <w:rFonts w:ascii="Arial" w:eastAsia="Arial" w:hAnsi="Arial" w:cs="Arial"/>
                  <w:i/>
                  <w:iCs/>
                </w:rPr>
                <w:t>Samarbeid med foreldra</w:t>
              </w:r>
            </w:hyperlink>
          </w:p>
          <w:p w14:paraId="750AA27D" w14:textId="77777777" w:rsidR="007715B8" w:rsidRDefault="007715B8" w:rsidP="00E61B6A">
            <w:pPr>
              <w:rPr>
                <w:rFonts w:ascii="Arial" w:eastAsia="Arial" w:hAnsi="Arial" w:cs="Arial"/>
              </w:rPr>
            </w:pPr>
            <w:hyperlink r:id="rId15" w:anchor="KAPITTEL_4-1">
              <w:r w:rsidRPr="4B93B030">
                <w:rPr>
                  <w:rStyle w:val="Hyperkobling"/>
                  <w:rFonts w:ascii="Arial" w:eastAsia="Arial" w:hAnsi="Arial" w:cs="Arial"/>
                </w:rPr>
                <w:t>§ 10-4 Skoledemokratiet</w:t>
              </w:r>
            </w:hyperlink>
          </w:p>
          <w:p w14:paraId="34088342" w14:textId="77777777" w:rsidR="007715B8" w:rsidRDefault="007715B8" w:rsidP="00E61B6A">
            <w:pPr>
              <w:rPr>
                <w:rFonts w:ascii="Calibri" w:eastAsia="Calibri" w:hAnsi="Calibri" w:cs="Calibri"/>
                <w:color w:val="0563C1"/>
              </w:rPr>
            </w:pPr>
          </w:p>
        </w:tc>
        <w:tc>
          <w:tcPr>
            <w:tcW w:w="29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6D9F1"/>
            <w:tcMar>
              <w:left w:w="105" w:type="dxa"/>
              <w:right w:w="105" w:type="dxa"/>
            </w:tcMar>
          </w:tcPr>
          <w:p w14:paraId="45A0398B" w14:textId="77777777" w:rsidR="007715B8" w:rsidRDefault="007715B8" w:rsidP="00E61B6A">
            <w:pPr>
              <w:pStyle w:val="Overskrift3"/>
              <w:spacing w:before="0" w:after="0" w:line="240" w:lineRule="auto"/>
              <w:rPr>
                <w:rFonts w:ascii="Calibri" w:eastAsia="Calibri" w:hAnsi="Calibri" w:cs="Calibri"/>
                <w:b/>
                <w:bCs/>
                <w:color w:val="4F81BD"/>
                <w:sz w:val="24"/>
                <w:szCs w:val="24"/>
              </w:rPr>
            </w:pPr>
            <w:r w:rsidRPr="4B93B030">
              <w:rPr>
                <w:rFonts w:ascii="Calibri" w:eastAsia="Calibri" w:hAnsi="Calibri" w:cs="Calibri"/>
                <w:b/>
                <w:bCs/>
                <w:color w:val="4F81BD"/>
                <w:sz w:val="24"/>
                <w:szCs w:val="24"/>
              </w:rPr>
              <w:lastRenderedPageBreak/>
              <w:t>Sosial læring</w:t>
            </w:r>
          </w:p>
          <w:p w14:paraId="2ECC56AC" w14:textId="77777777" w:rsidR="007715B8" w:rsidRDefault="007715B8" w:rsidP="00E61B6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  <w:bCs/>
                <w:color w:val="4F81BD"/>
              </w:rPr>
            </w:pPr>
            <w:hyperlink r:id="rId16" w:anchor="%C2%A712-4">
              <w:r w:rsidRPr="4B93B030">
                <w:rPr>
                  <w:rStyle w:val="Hyperkobling"/>
                  <w:rFonts w:ascii="Calibri" w:eastAsia="Calibri" w:hAnsi="Calibri" w:cs="Calibri"/>
                </w:rPr>
                <w:t>§12-4</w:t>
              </w:r>
            </w:hyperlink>
            <w:r w:rsidRPr="4B93B030">
              <w:rPr>
                <w:rFonts w:ascii="Calibri" w:eastAsia="Calibri" w:hAnsi="Calibri" w:cs="Calibri"/>
                <w:color w:val="4F81BD"/>
              </w:rPr>
              <w:t xml:space="preserve"> </w:t>
            </w:r>
            <w:r w:rsidRPr="4B93B030">
              <w:rPr>
                <w:rFonts w:ascii="Calibri" w:eastAsia="Calibri" w:hAnsi="Calibri" w:cs="Calibri"/>
                <w:i/>
                <w:iCs/>
                <w:color w:val="4F81BD"/>
              </w:rPr>
              <w:t>Plikt til å sikre eit trygt og godt psykososialt skolemiljø </w:t>
            </w:r>
          </w:p>
          <w:p w14:paraId="7025E1C4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785321DF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hyperlink r:id="rId17">
              <w:r w:rsidRPr="4B93B030">
                <w:rPr>
                  <w:rStyle w:val="Hyperkobling"/>
                  <w:rFonts w:ascii="Calibri" w:eastAsia="Calibri" w:hAnsi="Calibri" w:cs="Calibri"/>
                </w:rPr>
                <w:t>Skoleregler Rogaland fylkeskommune</w:t>
              </w:r>
            </w:hyperlink>
          </w:p>
          <w:p w14:paraId="28476A04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56BAD49F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6D9F1"/>
            <w:tcMar>
              <w:left w:w="105" w:type="dxa"/>
              <w:right w:w="105" w:type="dxa"/>
            </w:tcMar>
          </w:tcPr>
          <w:p w14:paraId="587BC84E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  <w:b/>
                <w:bCs/>
              </w:rPr>
              <w:t>Læringsdialog</w:t>
            </w:r>
          </w:p>
          <w:p w14:paraId="1FC02B6F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  <w:r w:rsidRPr="4B93B030">
              <w:rPr>
                <w:rFonts w:ascii="Calibri" w:eastAsia="Calibri" w:hAnsi="Calibri" w:cs="Calibri"/>
              </w:rPr>
              <w:t xml:space="preserve"> </w:t>
            </w:r>
            <w:hyperlink r:id="rId18" w:anchor="%C2%A79-11">
              <w:r w:rsidRPr="4B93B030">
                <w:rPr>
                  <w:rStyle w:val="Hyperkobling"/>
                  <w:rFonts w:ascii="Calibri" w:eastAsia="Calibri" w:hAnsi="Calibri" w:cs="Calibri"/>
                </w:rPr>
                <w:t xml:space="preserve"> Forskrift -Undervegsvurdering- halvårs vurdering-standpunkt og sluttvurdering</w:t>
              </w:r>
            </w:hyperlink>
          </w:p>
          <w:p w14:paraId="2A4F05A9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  <w:p w14:paraId="3498F10C" w14:textId="77777777" w:rsidR="007715B8" w:rsidRDefault="007715B8" w:rsidP="00E61B6A">
            <w:pPr>
              <w:rPr>
                <w:rFonts w:ascii="Calibri" w:eastAsia="Calibri" w:hAnsi="Calibri" w:cs="Calibri"/>
              </w:rPr>
            </w:pPr>
          </w:p>
        </w:tc>
      </w:tr>
    </w:tbl>
    <w:p w14:paraId="2001A93B" w14:textId="77777777" w:rsidR="007715B8" w:rsidRDefault="007715B8" w:rsidP="007715B8">
      <w:pPr>
        <w:pStyle w:val="Overskrift1"/>
      </w:pPr>
      <w:r w:rsidRPr="4B93B030">
        <w:rPr>
          <w:rFonts w:ascii="Calibri" w:eastAsia="Calibri" w:hAnsi="Calibri" w:cs="Calibri"/>
          <w:b/>
          <w:bCs/>
          <w:color w:val="FFFFFF" w:themeColor="background1"/>
          <w:sz w:val="36"/>
          <w:szCs w:val="36"/>
        </w:rPr>
        <w:t>IKLING</w:t>
      </w:r>
    </w:p>
    <w:p w14:paraId="7AC5EF15" w14:textId="77777777" w:rsidR="00D8009E" w:rsidRPr="00D8009E" w:rsidRDefault="00D8009E" w:rsidP="00D8009E">
      <w:pPr>
        <w:spacing w:line="276" w:lineRule="auto"/>
        <w:jc w:val="right"/>
        <w:rPr>
          <w:rFonts w:ascii="Microsoft JhengHei" w:eastAsia="Microsoft JhengHei" w:hAnsi="Microsoft JhengHei" w:cs="Arial"/>
        </w:rPr>
      </w:pPr>
    </w:p>
    <w:p w14:paraId="1671F0BE" w14:textId="77777777" w:rsidR="00D8009E" w:rsidRPr="00D8009E" w:rsidRDefault="00D8009E" w:rsidP="00D8009E">
      <w:pPr>
        <w:spacing w:line="276" w:lineRule="auto"/>
        <w:jc w:val="right"/>
        <w:rPr>
          <w:rFonts w:ascii="Microsoft JhengHei" w:eastAsia="Microsoft JhengHei" w:hAnsi="Microsoft JhengHei" w:cs="Arial"/>
        </w:rPr>
      </w:pPr>
    </w:p>
    <w:p w14:paraId="2C2D6318" w14:textId="77777777" w:rsidR="00D8009E" w:rsidRPr="00D8009E" w:rsidRDefault="00D8009E" w:rsidP="00D8009E">
      <w:pPr>
        <w:spacing w:line="276" w:lineRule="auto"/>
        <w:rPr>
          <w:rFonts w:ascii="Microsoft JhengHei" w:eastAsia="Microsoft JhengHei" w:hAnsi="Microsoft JhengHei" w:cs="Arial"/>
        </w:rPr>
      </w:pPr>
    </w:p>
    <w:sectPr w:rsidR="00D8009E" w:rsidRPr="00D8009E" w:rsidSect="00D8009E">
      <w:headerReference w:type="default" r:id="rId19"/>
      <w:footerReference w:type="default" r:id="rId20"/>
      <w:pgSz w:w="11906" w:h="16838"/>
      <w:pgMar w:top="2127" w:right="1417" w:bottom="1417" w:left="1417" w:header="708" w:footer="1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0AA9" w14:textId="77777777" w:rsidR="004779D2" w:rsidRDefault="004779D2" w:rsidP="00D8009E">
      <w:pPr>
        <w:spacing w:after="0" w:line="240" w:lineRule="auto"/>
      </w:pPr>
      <w:r>
        <w:separator/>
      </w:r>
    </w:p>
  </w:endnote>
  <w:endnote w:type="continuationSeparator" w:id="0">
    <w:p w14:paraId="6E6ABA1E" w14:textId="77777777" w:rsidR="004779D2" w:rsidRDefault="004779D2" w:rsidP="00D8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EA08" w14:textId="77777777" w:rsidR="0037231B" w:rsidRPr="0037231B" w:rsidRDefault="003311A0" w:rsidP="003311A0">
    <w:pPr>
      <w:pStyle w:val="Bunntekst"/>
      <w:rPr>
        <w:sz w:val="10"/>
      </w:rPr>
    </w:pPr>
    <w:r>
      <w:rPr>
        <w:rFonts w:ascii="Microsoft JhengHei" w:eastAsia="Microsoft JhengHei" w:hAnsi="Microsoft JhengHei"/>
        <w:noProof/>
        <w:color w:val="FFFFFF" w:themeColor="background1"/>
        <w:sz w:val="18"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5DEA6B" wp14:editId="7EF6C024">
              <wp:simplePos x="0" y="0"/>
              <wp:positionH relativeFrom="column">
                <wp:posOffset>-52070</wp:posOffset>
              </wp:positionH>
              <wp:positionV relativeFrom="paragraph">
                <wp:posOffset>-13970</wp:posOffset>
              </wp:positionV>
              <wp:extent cx="5972175" cy="9525"/>
              <wp:effectExtent l="0" t="0" r="28575" b="28575"/>
              <wp:wrapNone/>
              <wp:docPr id="44" name="Rett linj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E0847" id="Rett linje 4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1.1pt" to="466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" strokecolor="#5b9bd5 [3204]" strokeweight="1.5pt">
              <v:stroke joinstyle="miter"/>
            </v:line>
          </w:pict>
        </mc:Fallback>
      </mc:AlternateContent>
    </w:r>
    <w:r w:rsidR="0037231B" w:rsidRPr="0037231B">
      <w:rPr>
        <w:rFonts w:ascii="Microsoft JhengHei" w:eastAsia="Microsoft JhengHei" w:hAnsi="Microsoft JhengHei"/>
        <w:noProof/>
        <w:color w:val="808080" w:themeColor="background1" w:themeShade="80"/>
        <w:sz w:val="18"/>
        <w:lang w:eastAsia="nb-N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362AE6" wp14:editId="4818A347">
              <wp:simplePos x="0" y="0"/>
              <wp:positionH relativeFrom="margin">
                <wp:posOffset>-114300</wp:posOffset>
              </wp:positionH>
              <wp:positionV relativeFrom="paragraph">
                <wp:posOffset>109855</wp:posOffset>
              </wp:positionV>
              <wp:extent cx="1466850" cy="140462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F5AA0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POSTADRESSE</w:t>
                          </w:r>
                        </w:p>
                        <w:p w14:paraId="5E94A8E1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 w:rsidRPr="0037231B"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2"/>
                            </w:rPr>
                            <w:br/>
                          </w: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Postboks 1564 Kjelvene</w:t>
                          </w:r>
                        </w:p>
                        <w:p w14:paraId="081FAA24" w14:textId="77777777" w:rsidR="0037231B" w:rsidRDefault="0037231B" w:rsidP="0037231B">
                          <w:pPr>
                            <w:pStyle w:val="Bunntekst"/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4093 Stavanger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362AE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9pt;margin-top:8.65pt;width:11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iz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" filled="f" stroked="f">
              <v:textbox style="mso-fit-shape-to-text:t">
                <w:txbxContent>
                  <w:p w14:paraId="688F5AA0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POSTADRESSE</w:t>
                    </w:r>
                  </w:p>
                  <w:p w14:paraId="5E94A8E1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 w:rsidRPr="0037231B"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2"/>
                      </w:rPr>
                      <w:br/>
                    </w: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Postboks 1564 Kjelvene</w:t>
                    </w:r>
                  </w:p>
                  <w:p w14:paraId="081FAA24" w14:textId="77777777" w:rsidR="0037231B" w:rsidRDefault="0037231B" w:rsidP="0037231B">
                    <w:pPr>
                      <w:pStyle w:val="Bunntekst"/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4093 Stavanger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4BE2812" w14:textId="77777777" w:rsidR="0037231B" w:rsidRDefault="0037231B" w:rsidP="003311A0">
    <w:pPr>
      <w:pStyle w:val="Bunntekst"/>
    </w:pPr>
    <w:r w:rsidRPr="0037231B">
      <w:rPr>
        <w:rFonts w:ascii="Microsoft JhengHei" w:eastAsia="Microsoft JhengHei" w:hAnsi="Microsoft JhengHei"/>
        <w:noProof/>
        <w:color w:val="808080" w:themeColor="background1" w:themeShade="80"/>
        <w:sz w:val="18"/>
        <w:lang w:eastAsia="nb-N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43CBFF1" wp14:editId="599C88FE">
              <wp:simplePos x="0" y="0"/>
              <wp:positionH relativeFrom="margin">
                <wp:posOffset>4243705</wp:posOffset>
              </wp:positionH>
              <wp:positionV relativeFrom="paragraph">
                <wp:posOffset>13335</wp:posOffset>
              </wp:positionV>
              <wp:extent cx="1771650" cy="1404620"/>
              <wp:effectExtent l="0" t="0" r="0" b="1270"/>
              <wp:wrapNone/>
              <wp:docPr id="4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BCFEA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EPOST / NETTSIDE</w:t>
                          </w:r>
                        </w:p>
                        <w:p w14:paraId="0CA4184E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 w:rsidRPr="0037231B"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2"/>
                            </w:rPr>
                            <w:br/>
                          </w:r>
                          <w:r w:rsidRPr="0037231B"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godalen-vgs@skole.rogfk.no</w:t>
                          </w:r>
                        </w:p>
                        <w:p w14:paraId="0E452914" w14:textId="77777777" w:rsidR="0037231B" w:rsidRP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www.godalen.vgs.no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3CBFF1" id="_x0000_s1027" type="#_x0000_t202" style="position:absolute;margin-left:334.15pt;margin-top:1.05pt;width:13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" filled="f" stroked="f">
              <v:textbox style="mso-fit-shape-to-text:t">
                <w:txbxContent>
                  <w:p w14:paraId="373BCFEA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EPOST / NETTSIDE</w:t>
                    </w:r>
                  </w:p>
                  <w:p w14:paraId="0CA4184E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 w:rsidRPr="0037231B"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2"/>
                      </w:rPr>
                      <w:br/>
                    </w:r>
                    <w:r w:rsidRPr="0037231B"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godalen-vgs@skole.rogfk.no</w:t>
                    </w:r>
                  </w:p>
                  <w:p w14:paraId="0E452914" w14:textId="77777777" w:rsidR="0037231B" w:rsidRP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www.godalen.vgs.no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7231B">
      <w:rPr>
        <w:rFonts w:ascii="Microsoft JhengHei" w:eastAsia="Microsoft JhengHei" w:hAnsi="Microsoft JhengHei"/>
        <w:noProof/>
        <w:color w:val="808080" w:themeColor="background1" w:themeShade="80"/>
        <w:sz w:val="18"/>
        <w:lang w:eastAsia="nb-N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406FA2" wp14:editId="74078140">
              <wp:simplePos x="0" y="0"/>
              <wp:positionH relativeFrom="margin">
                <wp:posOffset>1576705</wp:posOffset>
              </wp:positionH>
              <wp:positionV relativeFrom="paragraph">
                <wp:posOffset>13335</wp:posOffset>
              </wp:positionV>
              <wp:extent cx="1190625" cy="1404620"/>
              <wp:effectExtent l="0" t="0" r="0" b="0"/>
              <wp:wrapNone/>
              <wp:docPr id="4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F29D6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BESØKSADRESSE</w:t>
                          </w:r>
                        </w:p>
                        <w:p w14:paraId="0F74BA8E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 w:rsidRPr="0037231B"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2"/>
                            </w:rPr>
                            <w:br/>
                          </w: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Østre Ring 55</w:t>
                          </w:r>
                        </w:p>
                        <w:p w14:paraId="0C259BD3" w14:textId="77777777" w:rsidR="0037231B" w:rsidRDefault="0037231B" w:rsidP="0037231B">
                          <w:pPr>
                            <w:pStyle w:val="Bunntekst"/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4015 Stavanger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406FA2" id="_x0000_s1028" type="#_x0000_t202" style="position:absolute;margin-left:124.15pt;margin-top:1.05pt;width:9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" filled="f" stroked="f">
              <v:textbox style="mso-fit-shape-to-text:t">
                <w:txbxContent>
                  <w:p w14:paraId="1E7F29D6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BESØKSADRESSE</w:t>
                    </w:r>
                  </w:p>
                  <w:p w14:paraId="0F74BA8E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 w:rsidRPr="0037231B"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2"/>
                      </w:rPr>
                      <w:br/>
                    </w: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Østre Ring 55</w:t>
                    </w:r>
                  </w:p>
                  <w:p w14:paraId="0C259BD3" w14:textId="77777777" w:rsidR="0037231B" w:rsidRDefault="0037231B" w:rsidP="0037231B">
                    <w:pPr>
                      <w:pStyle w:val="Bunntekst"/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4015 Stavanger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7231B">
      <w:rPr>
        <w:rFonts w:ascii="Microsoft JhengHei" w:eastAsia="Microsoft JhengHei" w:hAnsi="Microsoft JhengHei"/>
        <w:noProof/>
        <w:color w:val="808080" w:themeColor="background1" w:themeShade="80"/>
        <w:sz w:val="18"/>
        <w:lang w:eastAsia="nb-N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EF66790" wp14:editId="2DEFEE22">
              <wp:simplePos x="0" y="0"/>
              <wp:positionH relativeFrom="margin">
                <wp:posOffset>3061970</wp:posOffset>
              </wp:positionH>
              <wp:positionV relativeFrom="paragraph">
                <wp:posOffset>13335</wp:posOffset>
              </wp:positionV>
              <wp:extent cx="923925" cy="1404620"/>
              <wp:effectExtent l="0" t="0" r="0" b="1270"/>
              <wp:wrapNone/>
              <wp:docPr id="4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49AE7" w14:textId="77777777" w:rsidR="0037231B" w:rsidRDefault="0037231B" w:rsidP="0037231B">
                          <w:pPr>
                            <w:pStyle w:val="Bunntekst"/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TELEFON</w:t>
                          </w:r>
                        </w:p>
                        <w:p w14:paraId="770734DB" w14:textId="77777777" w:rsidR="0037231B" w:rsidRDefault="0037231B" w:rsidP="0037231B">
                          <w:pPr>
                            <w:pStyle w:val="Bunntekst"/>
                          </w:pPr>
                          <w:r w:rsidRPr="0037231B"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2"/>
                            </w:rPr>
                            <w:br/>
                          </w:r>
                          <w:r w:rsidR="00B84258" w:rsidRPr="00B84258">
                            <w:rPr>
                              <w:rFonts w:ascii="Microsoft JhengHei" w:eastAsia="Microsoft JhengHei" w:hAnsi="Microsoft JhengHei"/>
                              <w:color w:val="808080" w:themeColor="background1" w:themeShade="80"/>
                              <w:sz w:val="18"/>
                            </w:rPr>
                            <w:t>51 92 37 00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F66790" id="_x0000_s1029" type="#_x0000_t202" style="position:absolute;margin-left:241.1pt;margin-top:1.05pt;width:72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" filled="f" stroked="f">
              <v:textbox style="mso-fit-shape-to-text:t">
                <w:txbxContent>
                  <w:p w14:paraId="03949AE7" w14:textId="77777777" w:rsidR="0037231B" w:rsidRDefault="0037231B" w:rsidP="0037231B">
                    <w:pPr>
                      <w:pStyle w:val="Bunntekst"/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TELEFON</w:t>
                    </w:r>
                  </w:p>
                  <w:p w14:paraId="770734DB" w14:textId="77777777" w:rsidR="0037231B" w:rsidRDefault="0037231B" w:rsidP="0037231B">
                    <w:pPr>
                      <w:pStyle w:val="Bunntekst"/>
                    </w:pPr>
                    <w:r w:rsidRPr="0037231B"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2"/>
                      </w:rPr>
                      <w:br/>
                    </w:r>
                    <w:r w:rsidR="00B84258" w:rsidRPr="00B84258">
                      <w:rPr>
                        <w:rFonts w:ascii="Microsoft JhengHei" w:eastAsia="Microsoft JhengHei" w:hAnsi="Microsoft JhengHei"/>
                        <w:color w:val="808080" w:themeColor="background1" w:themeShade="80"/>
                        <w:sz w:val="18"/>
                      </w:rPr>
                      <w:t>51 92 37 00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141B59" w14:textId="77777777" w:rsidR="00D8009E" w:rsidRDefault="00D8009E" w:rsidP="003311A0">
    <w:pPr>
      <w:pStyle w:val="Bunntekst"/>
    </w:pPr>
    <w:r>
      <w:rPr>
        <w:rFonts w:ascii="Microsoft JhengHei" w:eastAsia="Microsoft JhengHei" w:hAnsi="Microsoft JhengHei"/>
        <w:color w:val="808080" w:themeColor="background1" w:themeShade="80"/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2068" w14:textId="77777777" w:rsidR="004779D2" w:rsidRDefault="004779D2" w:rsidP="00D8009E">
      <w:pPr>
        <w:spacing w:after="0" w:line="240" w:lineRule="auto"/>
      </w:pPr>
      <w:r>
        <w:separator/>
      </w:r>
    </w:p>
  </w:footnote>
  <w:footnote w:type="continuationSeparator" w:id="0">
    <w:p w14:paraId="6A37BE4F" w14:textId="77777777" w:rsidR="004779D2" w:rsidRDefault="004779D2" w:rsidP="00D8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D634" w14:textId="77777777" w:rsidR="00D8009E" w:rsidRDefault="007261B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7298C5B" wp14:editId="7FFA3647">
          <wp:simplePos x="0" y="0"/>
          <wp:positionH relativeFrom="margin">
            <wp:posOffset>-366395</wp:posOffset>
          </wp:positionH>
          <wp:positionV relativeFrom="paragraph">
            <wp:posOffset>-78105</wp:posOffset>
          </wp:positionV>
          <wp:extent cx="1009015" cy="681355"/>
          <wp:effectExtent l="0" t="0" r="635" b="4445"/>
          <wp:wrapNone/>
          <wp:docPr id="40" name="Bild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09E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D013CFA" wp14:editId="738D0DF8">
          <wp:simplePos x="0" y="0"/>
          <wp:positionH relativeFrom="column">
            <wp:posOffset>5270500</wp:posOffset>
          </wp:positionH>
          <wp:positionV relativeFrom="paragraph">
            <wp:posOffset>-148590</wp:posOffset>
          </wp:positionV>
          <wp:extent cx="871393" cy="771525"/>
          <wp:effectExtent l="0" t="0" r="5080" b="0"/>
          <wp:wrapNone/>
          <wp:docPr id="39" name="Bild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9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B1"/>
    <w:rsid w:val="0009653D"/>
    <w:rsid w:val="000C08E0"/>
    <w:rsid w:val="000E5E66"/>
    <w:rsid w:val="003311A0"/>
    <w:rsid w:val="0037231B"/>
    <w:rsid w:val="00452240"/>
    <w:rsid w:val="004779D2"/>
    <w:rsid w:val="004919A8"/>
    <w:rsid w:val="004E53C5"/>
    <w:rsid w:val="00523A93"/>
    <w:rsid w:val="00625138"/>
    <w:rsid w:val="006844B1"/>
    <w:rsid w:val="007261B5"/>
    <w:rsid w:val="007715B8"/>
    <w:rsid w:val="007B0E08"/>
    <w:rsid w:val="00A16E49"/>
    <w:rsid w:val="00AC2266"/>
    <w:rsid w:val="00B019C0"/>
    <w:rsid w:val="00B25732"/>
    <w:rsid w:val="00B47BB6"/>
    <w:rsid w:val="00B84258"/>
    <w:rsid w:val="00BC4849"/>
    <w:rsid w:val="00D34D19"/>
    <w:rsid w:val="00D8009E"/>
    <w:rsid w:val="00E12D97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C192"/>
  <w15:chartTrackingRefBased/>
  <w15:docId w15:val="{6FF5AA4E-F124-4627-99C9-EA15873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B8"/>
    <w:pPr>
      <w:spacing w:line="279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15B8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715B8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009E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D8009E"/>
  </w:style>
  <w:style w:type="paragraph" w:styleId="Bunntekst">
    <w:name w:val="footer"/>
    <w:basedOn w:val="Normal"/>
    <w:link w:val="BunntekstTegn"/>
    <w:uiPriority w:val="99"/>
    <w:unhideWhenUsed/>
    <w:rsid w:val="00D8009E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D8009E"/>
  </w:style>
  <w:style w:type="character" w:styleId="Hyperkobling">
    <w:name w:val="Hyperlink"/>
    <w:basedOn w:val="Standardskriftforavsnitt"/>
    <w:uiPriority w:val="99"/>
    <w:unhideWhenUsed/>
    <w:rsid w:val="0037231B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715B8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715B8"/>
    <w:rPr>
      <w:rFonts w:eastAsiaTheme="minorEastAsia" w:cstheme="majorEastAsia"/>
      <w:color w:val="2E74B5" w:themeColor="accent1" w:themeShade="BF"/>
      <w:sz w:val="28"/>
      <w:szCs w:val="28"/>
    </w:rPr>
  </w:style>
  <w:style w:type="paragraph" w:customStyle="1" w:styleId="Fargerikliste-uthevingsfarge1">
    <w:name w:val="Fargerik liste - uthevingsfarge 1"/>
    <w:basedOn w:val="Normal"/>
    <w:uiPriority w:val="34"/>
    <w:qFormat/>
    <w:rsid w:val="007715B8"/>
    <w:pPr>
      <w:spacing w:after="0" w:line="24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1-samarbeid-med-foreldra-skolebibliotek-og-saksbehandling-som-gjeld-det-fysiske-skolemiljoet/-11-1-foreldremote-og-foreldresamtale/" TargetMode="External"/><Relationship Id="rId18" Type="http://schemas.openxmlformats.org/officeDocument/2006/relationships/hyperlink" Target="https://lovdata.no/dokument/SF/forskrift/2024-06-03-900/KAPITTEL_3-1-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24-06-03-900/KAPITTEL_3-1-1" TargetMode="External"/><Relationship Id="rId17" Type="http://schemas.openxmlformats.org/officeDocument/2006/relationships/hyperlink" Target="https://lovdata.no/dokument/LF/forskrift/2024-06-11-1396?q=skoleregler%20rogaland%20fylkeskommu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23-06-09-30/KAPITTEL_4-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1-samarbeid-med-foreldra-skolebibliotek-og-saksbehandling-som-gjeld-det-fysiske-skolemiljoet/-11-1-foreldremote-og-foreldresamta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23-06-09-30/KAPITTEL_4-1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23-06-09-30/KAPITTEL_4-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jacobsen\Downloads\Utviklingssamtale%20Godalen%20vgs%20revidert%2015052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c966d-a082-45bf-9c4b-0e8b85efe30a">
      <Terms xmlns="http://schemas.microsoft.com/office/infopath/2007/PartnerControls"/>
    </lcf76f155ced4ddcb4097134ff3c332f>
    <TaxCatchAll xmlns="b213ce3e-7632-418d-a32f-bcdcd39d19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112ED391CE34183704EF26F6A2334" ma:contentTypeVersion="18" ma:contentTypeDescription="Opprett et nytt dokument." ma:contentTypeScope="" ma:versionID="3d6325703e402529ea145ff82b1bcaa6">
  <xsd:schema xmlns:xsd="http://www.w3.org/2001/XMLSchema" xmlns:xs="http://www.w3.org/2001/XMLSchema" xmlns:p="http://schemas.microsoft.com/office/2006/metadata/properties" xmlns:ns2="36fc966d-a082-45bf-9c4b-0e8b85efe30a" xmlns:ns3="b213ce3e-7632-418d-a32f-bcdcd39d1912" targetNamespace="http://schemas.microsoft.com/office/2006/metadata/properties" ma:root="true" ma:fieldsID="0ba9e56d1209cac47a77fc2a56429f38" ns2:_="" ns3:_="">
    <xsd:import namespace="36fc966d-a082-45bf-9c4b-0e8b85efe30a"/>
    <xsd:import namespace="b213ce3e-7632-418d-a32f-bcdcd39d1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966d-a082-45bf-9c4b-0e8b85efe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ce3e-7632-418d-a32f-bcdcd39d1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f9324a-01bc-46d4-80de-0e2da2db110e}" ma:internalName="TaxCatchAll" ma:showField="CatchAllData" ma:web="b213ce3e-7632-418d-a32f-bcdcd39d1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A3318-9BF6-4C2D-B828-51BE25BAD37F}">
  <ds:schemaRefs>
    <ds:schemaRef ds:uri="http://schemas.microsoft.com/office/2006/metadata/properties"/>
    <ds:schemaRef ds:uri="http://schemas.microsoft.com/office/infopath/2007/PartnerControls"/>
    <ds:schemaRef ds:uri="36fc966d-a082-45bf-9c4b-0e8b85efe30a"/>
    <ds:schemaRef ds:uri="b213ce3e-7632-418d-a32f-bcdcd39d1912"/>
  </ds:schemaRefs>
</ds:datastoreItem>
</file>

<file path=customXml/itemProps2.xml><?xml version="1.0" encoding="utf-8"?>
<ds:datastoreItem xmlns:ds="http://schemas.openxmlformats.org/officeDocument/2006/customXml" ds:itemID="{FC2C5DF3-0D65-4AD1-BBDA-ECCB069AE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c966d-a082-45bf-9c4b-0e8b85efe30a"/>
    <ds:schemaRef ds:uri="b213ce3e-7632-418d-a32f-bcdcd39d1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9D709-8D80-43BE-9378-6A659AC5B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3B1EC-38BF-46DD-B90C-0E3588CCB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Utviklingssamtale Godalen vgs revidert 150525</Template>
  <TotalTime>1</TotalTime>
  <Pages>6</Pages>
  <Words>742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Jacobsen</dc:creator>
  <cp:keywords/>
  <dc:description/>
  <cp:lastModifiedBy>Jan Erik Jacobsen</cp:lastModifiedBy>
  <cp:revision>1</cp:revision>
  <dcterms:created xsi:type="dcterms:W3CDTF">2025-05-16T07:59:00Z</dcterms:created>
  <dcterms:modified xsi:type="dcterms:W3CDTF">2025-05-16T08:00:00Z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0x010100A07112ED391CE34183704EF26F6A2334</vt:lpwstr>
  </property>
  <property fmtid="{D5CDD505-2E9C-101B-9397-08002B2CF9AE}" pid="3" name="MediaServiceImageTags">
    <vt:lpwstr/>
  </property>
</Properties>
</file>